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C341F" w14:textId="77777777" w:rsidR="00160844" w:rsidRDefault="00160844" w:rsidP="00160844">
      <w:pPr>
        <w:jc w:val="center"/>
        <w:rPr>
          <w:rFonts w:ascii="Arial" w:hAnsi="Arial" w:cs="Arial"/>
          <w:b/>
          <w:bCs/>
          <w:sz w:val="28"/>
          <w:szCs w:val="28"/>
        </w:rPr>
      </w:pPr>
      <w:r>
        <w:rPr>
          <w:rFonts w:ascii="Arial" w:hAnsi="Arial" w:cs="Arial"/>
          <w:b/>
          <w:bCs/>
          <w:sz w:val="28"/>
          <w:szCs w:val="28"/>
        </w:rPr>
        <w:t>GREAT SWAMP WATERSHED ASSOCIATION</w:t>
      </w:r>
    </w:p>
    <w:p w14:paraId="158850D2" w14:textId="77777777" w:rsidR="00160844" w:rsidRDefault="00160844" w:rsidP="00160844">
      <w:pPr>
        <w:jc w:val="center"/>
        <w:rPr>
          <w:rFonts w:ascii="Arial" w:hAnsi="Arial" w:cs="Arial"/>
          <w:sz w:val="28"/>
          <w:szCs w:val="28"/>
        </w:rPr>
      </w:pPr>
      <w:r>
        <w:rPr>
          <w:rFonts w:ascii="Arial" w:hAnsi="Arial" w:cs="Arial"/>
          <w:sz w:val="28"/>
          <w:szCs w:val="28"/>
        </w:rPr>
        <w:t xml:space="preserve">New Vernon, NJ </w:t>
      </w:r>
    </w:p>
    <w:p w14:paraId="29914DAD" w14:textId="77777777" w:rsidR="00160844" w:rsidRDefault="00160844" w:rsidP="00160844">
      <w:pPr>
        <w:jc w:val="center"/>
        <w:rPr>
          <w:rFonts w:ascii="Arial" w:hAnsi="Arial" w:cs="Arial"/>
          <w:sz w:val="28"/>
          <w:szCs w:val="28"/>
        </w:rPr>
      </w:pPr>
    </w:p>
    <w:p w14:paraId="465DA0F7" w14:textId="77777777" w:rsidR="00160844" w:rsidRDefault="00160844" w:rsidP="00160844">
      <w:pPr>
        <w:jc w:val="center"/>
        <w:rPr>
          <w:rFonts w:ascii="Arial" w:hAnsi="Arial" w:cs="Arial"/>
          <w:b/>
          <w:bCs/>
          <w:sz w:val="28"/>
          <w:szCs w:val="28"/>
        </w:rPr>
      </w:pPr>
      <w:r>
        <w:rPr>
          <w:rFonts w:ascii="Arial" w:hAnsi="Arial" w:cs="Arial"/>
          <w:b/>
          <w:bCs/>
          <w:sz w:val="28"/>
          <w:szCs w:val="28"/>
        </w:rPr>
        <w:t>JOB DESCRIPTION</w:t>
      </w:r>
    </w:p>
    <w:p w14:paraId="10F509A3" w14:textId="28558242" w:rsidR="00160844" w:rsidRDefault="00160844" w:rsidP="00160844">
      <w:pPr>
        <w:pStyle w:val="Preformatted"/>
        <w:jc w:val="center"/>
        <w:rPr>
          <w:rFonts w:ascii="Arial" w:hAnsi="Arial" w:cs="Arial"/>
          <w:b/>
          <w:bCs/>
          <w:sz w:val="28"/>
          <w:szCs w:val="28"/>
        </w:rPr>
      </w:pPr>
      <w:r>
        <w:rPr>
          <w:rFonts w:ascii="Arial" w:hAnsi="Arial" w:cs="Arial"/>
          <w:b/>
          <w:bCs/>
          <w:sz w:val="28"/>
          <w:szCs w:val="28"/>
        </w:rPr>
        <w:t>Director, Institutional Relations</w:t>
      </w:r>
    </w:p>
    <w:p w14:paraId="237F66E4" w14:textId="319B58CD" w:rsidR="00160844" w:rsidRDefault="00160844" w:rsidP="00160844">
      <w:pPr>
        <w:pStyle w:val="Preformatted"/>
        <w:jc w:val="center"/>
        <w:rPr>
          <w:rFonts w:ascii="Arial" w:hAnsi="Arial" w:cs="Arial"/>
          <w:sz w:val="28"/>
          <w:szCs w:val="28"/>
        </w:rPr>
      </w:pPr>
      <w:r>
        <w:rPr>
          <w:rFonts w:ascii="Arial" w:hAnsi="Arial" w:cs="Arial"/>
          <w:sz w:val="28"/>
          <w:szCs w:val="28"/>
        </w:rPr>
        <w:t>30</w:t>
      </w:r>
      <w:r w:rsidR="006C6402">
        <w:rPr>
          <w:rFonts w:ascii="Arial" w:hAnsi="Arial" w:cs="Arial"/>
          <w:sz w:val="28"/>
          <w:szCs w:val="28"/>
        </w:rPr>
        <w:t>-40</w:t>
      </w:r>
      <w:r>
        <w:rPr>
          <w:rFonts w:ascii="Arial" w:hAnsi="Arial" w:cs="Arial"/>
          <w:sz w:val="28"/>
          <w:szCs w:val="28"/>
        </w:rPr>
        <w:t xml:space="preserve"> hours/week</w:t>
      </w:r>
    </w:p>
    <w:p w14:paraId="699B06E7" w14:textId="77777777" w:rsidR="00160844" w:rsidRDefault="00160844" w:rsidP="00160844">
      <w:pPr>
        <w:pStyle w:val="Preformatted"/>
        <w:jc w:val="center"/>
        <w:rPr>
          <w:rFonts w:ascii="Arial" w:hAnsi="Arial" w:cs="Arial"/>
          <w:sz w:val="28"/>
          <w:szCs w:val="28"/>
        </w:rPr>
      </w:pPr>
    </w:p>
    <w:p w14:paraId="37D035DC" w14:textId="7CAE346C" w:rsidR="00160844" w:rsidRPr="00160844" w:rsidRDefault="00160844" w:rsidP="00160844">
      <w:pPr>
        <w:pStyle w:val="Preformatted"/>
        <w:rPr>
          <w:rFonts w:ascii="Arial" w:hAnsi="Arial" w:cs="Arial"/>
          <w:sz w:val="28"/>
          <w:szCs w:val="28"/>
        </w:rPr>
      </w:pPr>
      <w:r>
        <w:rPr>
          <w:rFonts w:ascii="Arial" w:hAnsi="Arial" w:cs="Arial"/>
          <w:sz w:val="28"/>
          <w:szCs w:val="28"/>
        </w:rPr>
        <w:t xml:space="preserve">GSWA is a </w:t>
      </w:r>
      <w:r w:rsidRPr="00160844">
        <w:rPr>
          <w:rFonts w:ascii="Arial" w:hAnsi="Arial" w:cs="Arial"/>
          <w:sz w:val="28"/>
          <w:szCs w:val="28"/>
        </w:rPr>
        <w:t xml:space="preserve">member supported non-profit environmental organization founded in 1981.  </w:t>
      </w:r>
      <w:r w:rsidRPr="00160844">
        <w:rPr>
          <w:rFonts w:ascii="Arial" w:hAnsi="Arial" w:cs="Arial"/>
          <w:sz w:val="27"/>
          <w:szCs w:val="27"/>
          <w:shd w:val="clear" w:color="auto" w:fill="FFFFFF"/>
        </w:rPr>
        <w:t>GSWA is dedicated to protecting and improving the water resources of the Passaic River region, from the Great Swamp headwaters to Newark Bay, for present and future generations. Through education, advocacy, science, land preservation, and stewardship, in collaboration with partners, we work to instill our communities with an awareness of water’s effect on health and the beauty of the environment, from source to sea.</w:t>
      </w:r>
    </w:p>
    <w:p w14:paraId="60C4834D" w14:textId="77777777" w:rsidR="00160844" w:rsidRPr="00160844" w:rsidRDefault="00160844" w:rsidP="00160844">
      <w:pPr>
        <w:pStyle w:val="Preformatted"/>
        <w:rPr>
          <w:rFonts w:ascii="Arial" w:hAnsi="Arial" w:cs="Arial"/>
          <w:sz w:val="28"/>
          <w:szCs w:val="28"/>
        </w:rPr>
      </w:pPr>
    </w:p>
    <w:p w14:paraId="6DEE011A" w14:textId="4F46BC39" w:rsidR="00160844" w:rsidRDefault="00160844" w:rsidP="00160844">
      <w:pPr>
        <w:rPr>
          <w:rFonts w:ascii="Arial" w:hAnsi="Arial" w:cs="Arial"/>
          <w:sz w:val="28"/>
          <w:szCs w:val="28"/>
        </w:rPr>
      </w:pPr>
      <w:r>
        <w:rPr>
          <w:rFonts w:ascii="Arial" w:hAnsi="Arial" w:cs="Arial"/>
          <w:sz w:val="28"/>
          <w:szCs w:val="28"/>
        </w:rPr>
        <w:t xml:space="preserve">We seek a resourceful and creative individual to play an integral part in our organization as we work to protect and preserve the waters and land of the region. </w:t>
      </w:r>
      <w:r w:rsidR="00340CFA">
        <w:rPr>
          <w:rFonts w:ascii="Arial" w:hAnsi="Arial" w:cs="Arial"/>
          <w:sz w:val="28"/>
          <w:szCs w:val="28"/>
        </w:rPr>
        <w:t xml:space="preserve">The organization is currently in a growth phase with an annual budget of approximately $1,000,000.  </w:t>
      </w:r>
      <w:r>
        <w:rPr>
          <w:rFonts w:ascii="Arial" w:hAnsi="Arial" w:cs="Arial"/>
          <w:sz w:val="28"/>
          <w:szCs w:val="28"/>
        </w:rPr>
        <w:t xml:space="preserve">This individual will assume lead responsibility for foundation and corporate relations, including creating, developing and writing proposals. The individual will be a key member of the development team, and will work closely with the Development Director, the Executive Director and the program staff.  </w:t>
      </w:r>
      <w:r>
        <w:rPr>
          <w:rFonts w:ascii="Arial" w:hAnsi="Arial" w:cs="Arial"/>
          <w:sz w:val="28"/>
          <w:szCs w:val="28"/>
        </w:rPr>
        <w:br/>
        <w:t> </w:t>
      </w:r>
      <w:r>
        <w:rPr>
          <w:rFonts w:ascii="Arial" w:hAnsi="Arial" w:cs="Arial"/>
          <w:sz w:val="28"/>
          <w:szCs w:val="28"/>
        </w:rPr>
        <w:br/>
      </w:r>
      <w:r>
        <w:rPr>
          <w:rFonts w:ascii="Arial" w:hAnsi="Arial" w:cs="Arial"/>
          <w:b/>
          <w:bCs/>
          <w:sz w:val="28"/>
          <w:szCs w:val="28"/>
        </w:rPr>
        <w:t>PRIMARY JOB RESPONSIBILITIES</w:t>
      </w:r>
    </w:p>
    <w:p w14:paraId="5EAD445F" w14:textId="77777777" w:rsidR="00160844" w:rsidRDefault="00160844" w:rsidP="00160844">
      <w:pPr>
        <w:rPr>
          <w:rFonts w:ascii="Arial" w:hAnsi="Arial" w:cs="Arial"/>
          <w:sz w:val="28"/>
          <w:szCs w:val="28"/>
        </w:rPr>
      </w:pPr>
    </w:p>
    <w:p w14:paraId="483EF906" w14:textId="15CC36BB" w:rsidR="006C6402" w:rsidRDefault="006C6402" w:rsidP="00160844">
      <w:pPr>
        <w:numPr>
          <w:ilvl w:val="0"/>
          <w:numId w:val="1"/>
        </w:numPr>
        <w:snapToGrid w:val="0"/>
        <w:rPr>
          <w:rFonts w:ascii="Arial" w:hAnsi="Arial" w:cs="Arial"/>
          <w:sz w:val="28"/>
          <w:szCs w:val="28"/>
        </w:rPr>
      </w:pPr>
      <w:r>
        <w:rPr>
          <w:rFonts w:ascii="Arial" w:hAnsi="Arial" w:cs="Arial"/>
          <w:sz w:val="28"/>
          <w:szCs w:val="28"/>
        </w:rPr>
        <w:t>Develop and maintain sustaining corporate and foundation relationships.</w:t>
      </w:r>
    </w:p>
    <w:p w14:paraId="3824C927" w14:textId="14C798D6" w:rsidR="00160844" w:rsidRDefault="00160844" w:rsidP="00160844">
      <w:pPr>
        <w:numPr>
          <w:ilvl w:val="0"/>
          <w:numId w:val="1"/>
        </w:numPr>
        <w:snapToGrid w:val="0"/>
        <w:rPr>
          <w:rFonts w:ascii="Arial" w:hAnsi="Arial" w:cs="Arial"/>
          <w:sz w:val="28"/>
          <w:szCs w:val="28"/>
        </w:rPr>
      </w:pPr>
      <w:r>
        <w:rPr>
          <w:rFonts w:ascii="Arial" w:hAnsi="Arial" w:cs="Arial"/>
          <w:sz w:val="28"/>
          <w:szCs w:val="28"/>
        </w:rPr>
        <w:t>Responsible for meeting foundation and corporate fundraising goals.</w:t>
      </w:r>
    </w:p>
    <w:p w14:paraId="7645B26F" w14:textId="77777777" w:rsidR="00160844" w:rsidRDefault="00160844" w:rsidP="00160844">
      <w:pPr>
        <w:numPr>
          <w:ilvl w:val="0"/>
          <w:numId w:val="1"/>
        </w:numPr>
        <w:snapToGrid w:val="0"/>
        <w:rPr>
          <w:rFonts w:ascii="Arial" w:hAnsi="Arial" w:cs="Arial"/>
          <w:sz w:val="28"/>
          <w:szCs w:val="28"/>
        </w:rPr>
      </w:pPr>
      <w:r>
        <w:rPr>
          <w:rFonts w:ascii="Arial" w:hAnsi="Arial" w:cs="Arial"/>
          <w:sz w:val="28"/>
          <w:szCs w:val="28"/>
        </w:rPr>
        <w:t xml:space="preserve">Work with Executive Director, Development Director and program staff to create proposals that are lively, exciting, very well-written and highly fundable. </w:t>
      </w:r>
    </w:p>
    <w:p w14:paraId="6ADB4149" w14:textId="77777777" w:rsidR="00160844" w:rsidRDefault="00160844" w:rsidP="00160844">
      <w:pPr>
        <w:numPr>
          <w:ilvl w:val="0"/>
          <w:numId w:val="1"/>
        </w:numPr>
        <w:snapToGrid w:val="0"/>
        <w:rPr>
          <w:rFonts w:ascii="Arial" w:hAnsi="Arial" w:cs="Arial"/>
          <w:sz w:val="28"/>
          <w:szCs w:val="28"/>
        </w:rPr>
      </w:pPr>
      <w:r>
        <w:rPr>
          <w:rFonts w:ascii="Arial" w:hAnsi="Arial" w:cs="Arial"/>
          <w:sz w:val="28"/>
          <w:szCs w:val="28"/>
        </w:rPr>
        <w:t>Conduct research on foundation and corporate prospects with a goal of expanding our base of funders.</w:t>
      </w:r>
    </w:p>
    <w:p w14:paraId="78647C2F" w14:textId="77777777" w:rsidR="00160844" w:rsidRDefault="00160844" w:rsidP="00160844">
      <w:pPr>
        <w:numPr>
          <w:ilvl w:val="0"/>
          <w:numId w:val="1"/>
        </w:numPr>
        <w:snapToGrid w:val="0"/>
        <w:rPr>
          <w:rFonts w:ascii="Arial" w:hAnsi="Arial" w:cs="Arial"/>
          <w:sz w:val="28"/>
          <w:szCs w:val="28"/>
        </w:rPr>
      </w:pPr>
      <w:r>
        <w:rPr>
          <w:rFonts w:ascii="Arial" w:hAnsi="Arial" w:cs="Arial"/>
          <w:sz w:val="28"/>
          <w:szCs w:val="28"/>
        </w:rPr>
        <w:t>Find ways to increase corporate engagement with GSWA and its goals.</w:t>
      </w:r>
    </w:p>
    <w:p w14:paraId="41FD2237" w14:textId="77777777" w:rsidR="00160844" w:rsidRDefault="00160844" w:rsidP="00160844">
      <w:pPr>
        <w:rPr>
          <w:rFonts w:ascii="Arial" w:hAnsi="Arial" w:cs="Arial"/>
          <w:sz w:val="28"/>
          <w:szCs w:val="28"/>
        </w:rPr>
      </w:pPr>
    </w:p>
    <w:p w14:paraId="27167DA9" w14:textId="08325207" w:rsidR="00160844" w:rsidRDefault="00160844" w:rsidP="00160844">
      <w:pPr>
        <w:rPr>
          <w:rFonts w:ascii="Arial" w:hAnsi="Arial" w:cs="Arial"/>
          <w:b/>
          <w:bCs/>
          <w:sz w:val="28"/>
          <w:szCs w:val="28"/>
        </w:rPr>
      </w:pPr>
      <w:r>
        <w:rPr>
          <w:rFonts w:ascii="Arial" w:hAnsi="Arial" w:cs="Arial"/>
          <w:b/>
          <w:bCs/>
          <w:sz w:val="28"/>
          <w:szCs w:val="28"/>
        </w:rPr>
        <w:t>ADDITIONAL JOB RESPONSIBILITIES</w:t>
      </w:r>
    </w:p>
    <w:p w14:paraId="24DF8288" w14:textId="77777777" w:rsidR="00160844" w:rsidRDefault="00160844" w:rsidP="00160844">
      <w:pPr>
        <w:rPr>
          <w:rFonts w:ascii="Arial" w:hAnsi="Arial" w:cs="Arial"/>
          <w:sz w:val="28"/>
          <w:szCs w:val="28"/>
        </w:rPr>
      </w:pPr>
    </w:p>
    <w:p w14:paraId="2D9F4F7C" w14:textId="565C6D4A" w:rsidR="00160844" w:rsidRDefault="00160844" w:rsidP="00160844">
      <w:pPr>
        <w:numPr>
          <w:ilvl w:val="0"/>
          <w:numId w:val="2"/>
        </w:numPr>
        <w:snapToGrid w:val="0"/>
        <w:rPr>
          <w:rFonts w:ascii="Arial" w:hAnsi="Arial" w:cs="Arial"/>
          <w:sz w:val="28"/>
          <w:szCs w:val="28"/>
        </w:rPr>
      </w:pPr>
      <w:r>
        <w:rPr>
          <w:rFonts w:ascii="Arial" w:hAnsi="Arial" w:cs="Arial"/>
          <w:sz w:val="28"/>
          <w:szCs w:val="28"/>
        </w:rPr>
        <w:t>Participate in Development Department planning and objectives.</w:t>
      </w:r>
    </w:p>
    <w:p w14:paraId="32D9830E" w14:textId="6824658B" w:rsidR="006C6402" w:rsidRDefault="006C6402" w:rsidP="00160844">
      <w:pPr>
        <w:numPr>
          <w:ilvl w:val="0"/>
          <w:numId w:val="2"/>
        </w:numPr>
        <w:snapToGrid w:val="0"/>
        <w:rPr>
          <w:rFonts w:ascii="Arial" w:hAnsi="Arial" w:cs="Arial"/>
          <w:sz w:val="28"/>
          <w:szCs w:val="28"/>
        </w:rPr>
      </w:pPr>
      <w:r>
        <w:rPr>
          <w:rFonts w:ascii="Arial" w:hAnsi="Arial" w:cs="Arial"/>
          <w:sz w:val="28"/>
          <w:szCs w:val="28"/>
        </w:rPr>
        <w:t>Be an active member of the Development Committee.</w:t>
      </w:r>
    </w:p>
    <w:p w14:paraId="53B904BD" w14:textId="49E4606D" w:rsidR="00160844" w:rsidRDefault="00160844" w:rsidP="00160844">
      <w:pPr>
        <w:numPr>
          <w:ilvl w:val="0"/>
          <w:numId w:val="2"/>
        </w:numPr>
        <w:snapToGrid w:val="0"/>
        <w:rPr>
          <w:rFonts w:ascii="Arial" w:hAnsi="Arial" w:cs="Arial"/>
          <w:sz w:val="28"/>
          <w:szCs w:val="28"/>
        </w:rPr>
      </w:pPr>
      <w:r>
        <w:rPr>
          <w:rFonts w:ascii="Arial" w:hAnsi="Arial" w:cs="Arial"/>
          <w:sz w:val="28"/>
          <w:szCs w:val="28"/>
        </w:rPr>
        <w:t xml:space="preserve">Participate in the annual </w:t>
      </w:r>
      <w:r w:rsidR="00F943E8">
        <w:rPr>
          <w:rFonts w:ascii="Arial" w:hAnsi="Arial" w:cs="Arial"/>
          <w:sz w:val="28"/>
          <w:szCs w:val="28"/>
        </w:rPr>
        <w:t xml:space="preserve">fall </w:t>
      </w:r>
      <w:r>
        <w:rPr>
          <w:rFonts w:ascii="Arial" w:hAnsi="Arial" w:cs="Arial"/>
          <w:sz w:val="28"/>
          <w:szCs w:val="28"/>
        </w:rPr>
        <w:t>fundraising Gala</w:t>
      </w:r>
      <w:r w:rsidR="00F943E8">
        <w:rPr>
          <w:rFonts w:ascii="Arial" w:hAnsi="Arial" w:cs="Arial"/>
          <w:sz w:val="28"/>
          <w:szCs w:val="28"/>
        </w:rPr>
        <w:t xml:space="preserve"> and spring music festival fundraiser</w:t>
      </w:r>
      <w:r>
        <w:rPr>
          <w:rFonts w:ascii="Arial" w:hAnsi="Arial" w:cs="Arial"/>
          <w:sz w:val="28"/>
          <w:szCs w:val="28"/>
        </w:rPr>
        <w:t>, both as lead corporate solicitor and as needed on other aspects of the event.</w:t>
      </w:r>
      <w:r w:rsidR="00F943E8">
        <w:rPr>
          <w:rFonts w:ascii="Arial" w:hAnsi="Arial" w:cs="Arial"/>
          <w:sz w:val="28"/>
          <w:szCs w:val="28"/>
        </w:rPr>
        <w:t xml:space="preserve">  Develop new and creative i</w:t>
      </w:r>
      <w:r w:rsidR="00340CFA">
        <w:rPr>
          <w:rFonts w:ascii="Arial" w:hAnsi="Arial" w:cs="Arial"/>
          <w:sz w:val="28"/>
          <w:szCs w:val="28"/>
        </w:rPr>
        <w:t>deas</w:t>
      </w:r>
      <w:r w:rsidR="00F943E8">
        <w:rPr>
          <w:rFonts w:ascii="Arial" w:hAnsi="Arial" w:cs="Arial"/>
          <w:sz w:val="28"/>
          <w:szCs w:val="28"/>
        </w:rPr>
        <w:t xml:space="preserve"> to keep events fresh and engaging.</w:t>
      </w:r>
    </w:p>
    <w:p w14:paraId="7BF7A571" w14:textId="5758815A" w:rsidR="00160844" w:rsidRDefault="00160844" w:rsidP="00160844">
      <w:pPr>
        <w:numPr>
          <w:ilvl w:val="0"/>
          <w:numId w:val="2"/>
        </w:numPr>
        <w:snapToGrid w:val="0"/>
        <w:rPr>
          <w:rFonts w:ascii="Arial" w:hAnsi="Arial" w:cs="Arial"/>
          <w:sz w:val="28"/>
          <w:szCs w:val="28"/>
        </w:rPr>
      </w:pPr>
      <w:r>
        <w:rPr>
          <w:rFonts w:ascii="Arial" w:hAnsi="Arial" w:cs="Arial"/>
          <w:sz w:val="28"/>
          <w:szCs w:val="28"/>
        </w:rPr>
        <w:t>Participate, design and execute initiatives and programs including site visits, donor research and relations.</w:t>
      </w:r>
    </w:p>
    <w:p w14:paraId="79673D32" w14:textId="62F0B0D3" w:rsidR="006C6402" w:rsidRDefault="006C6402" w:rsidP="00160844">
      <w:pPr>
        <w:numPr>
          <w:ilvl w:val="0"/>
          <w:numId w:val="2"/>
        </w:numPr>
        <w:snapToGrid w:val="0"/>
        <w:rPr>
          <w:rFonts w:ascii="Arial" w:hAnsi="Arial" w:cs="Arial"/>
          <w:sz w:val="28"/>
          <w:szCs w:val="28"/>
        </w:rPr>
      </w:pPr>
      <w:r>
        <w:rPr>
          <w:rFonts w:ascii="Arial" w:hAnsi="Arial" w:cs="Arial"/>
          <w:sz w:val="28"/>
          <w:szCs w:val="28"/>
        </w:rPr>
        <w:t>Work closely with Development Director to sustain and increase general membership.</w:t>
      </w:r>
    </w:p>
    <w:p w14:paraId="04DD4A93" w14:textId="7F8C29E1" w:rsidR="00F943E8" w:rsidRDefault="00F943E8" w:rsidP="00160844">
      <w:pPr>
        <w:numPr>
          <w:ilvl w:val="0"/>
          <w:numId w:val="2"/>
        </w:numPr>
        <w:snapToGrid w:val="0"/>
        <w:rPr>
          <w:rFonts w:ascii="Arial" w:hAnsi="Arial" w:cs="Arial"/>
          <w:sz w:val="28"/>
          <w:szCs w:val="28"/>
        </w:rPr>
      </w:pPr>
      <w:r>
        <w:rPr>
          <w:rFonts w:ascii="Arial" w:hAnsi="Arial" w:cs="Arial"/>
          <w:sz w:val="28"/>
          <w:szCs w:val="28"/>
        </w:rPr>
        <w:t>Lead anticipated capital campaign for 40</w:t>
      </w:r>
      <w:r w:rsidRPr="00F943E8">
        <w:rPr>
          <w:rFonts w:ascii="Arial" w:hAnsi="Arial" w:cs="Arial"/>
          <w:sz w:val="28"/>
          <w:szCs w:val="28"/>
          <w:vertAlign w:val="superscript"/>
        </w:rPr>
        <w:t>th</w:t>
      </w:r>
      <w:r>
        <w:rPr>
          <w:rFonts w:ascii="Arial" w:hAnsi="Arial" w:cs="Arial"/>
          <w:sz w:val="28"/>
          <w:szCs w:val="28"/>
        </w:rPr>
        <w:t xml:space="preserve"> anniversary.</w:t>
      </w:r>
    </w:p>
    <w:p w14:paraId="6692D7A2" w14:textId="77777777" w:rsidR="00160844" w:rsidRDefault="00160844" w:rsidP="00160844">
      <w:pPr>
        <w:rPr>
          <w:rFonts w:ascii="Arial" w:hAnsi="Arial" w:cs="Arial"/>
          <w:sz w:val="28"/>
          <w:szCs w:val="28"/>
        </w:rPr>
      </w:pPr>
    </w:p>
    <w:p w14:paraId="2A675E29" w14:textId="77777777" w:rsidR="00160844" w:rsidRDefault="00160844" w:rsidP="00160844">
      <w:pPr>
        <w:spacing w:after="280"/>
        <w:rPr>
          <w:rFonts w:ascii="Arial" w:hAnsi="Arial" w:cs="Arial"/>
          <w:b/>
          <w:bCs/>
          <w:sz w:val="28"/>
          <w:szCs w:val="28"/>
        </w:rPr>
      </w:pPr>
      <w:r>
        <w:rPr>
          <w:rFonts w:ascii="Arial" w:hAnsi="Arial" w:cs="Arial"/>
          <w:b/>
          <w:bCs/>
          <w:sz w:val="28"/>
          <w:szCs w:val="28"/>
        </w:rPr>
        <w:t>REQUIREMENTS</w:t>
      </w:r>
    </w:p>
    <w:p w14:paraId="5A940B7B" w14:textId="77777777" w:rsidR="00160844" w:rsidRDefault="00160844" w:rsidP="00160844">
      <w:pPr>
        <w:numPr>
          <w:ilvl w:val="0"/>
          <w:numId w:val="3"/>
        </w:numPr>
        <w:snapToGrid w:val="0"/>
        <w:rPr>
          <w:rFonts w:ascii="Arial" w:hAnsi="Arial" w:cs="Arial"/>
          <w:sz w:val="28"/>
          <w:szCs w:val="28"/>
        </w:rPr>
      </w:pPr>
      <w:r>
        <w:rPr>
          <w:rFonts w:ascii="Arial" w:hAnsi="Arial" w:cs="Arial"/>
          <w:sz w:val="28"/>
          <w:szCs w:val="28"/>
        </w:rPr>
        <w:t>Demonstrable writing skills of the highest order.  We will ask for writing samples and will ask applicants to complete a short writing assignment.</w:t>
      </w:r>
    </w:p>
    <w:p w14:paraId="7C895D8C" w14:textId="2345693B" w:rsidR="00160844" w:rsidRDefault="00160844" w:rsidP="00160844">
      <w:pPr>
        <w:numPr>
          <w:ilvl w:val="0"/>
          <w:numId w:val="3"/>
        </w:numPr>
        <w:snapToGrid w:val="0"/>
        <w:rPr>
          <w:rFonts w:ascii="Arial" w:hAnsi="Arial" w:cs="Arial"/>
          <w:sz w:val="28"/>
          <w:szCs w:val="28"/>
        </w:rPr>
      </w:pPr>
      <w:r>
        <w:rPr>
          <w:rFonts w:ascii="Arial" w:hAnsi="Arial" w:cs="Arial"/>
          <w:sz w:val="28"/>
          <w:szCs w:val="28"/>
        </w:rPr>
        <w:t>An ability to work on writing projects collaboratively, favoring a desire for the best possible product.</w:t>
      </w:r>
    </w:p>
    <w:p w14:paraId="538A4339" w14:textId="73963D1A" w:rsidR="006C6402" w:rsidRPr="006C6402" w:rsidRDefault="006C6402" w:rsidP="006C6402">
      <w:pPr>
        <w:numPr>
          <w:ilvl w:val="0"/>
          <w:numId w:val="3"/>
        </w:numPr>
        <w:snapToGrid w:val="0"/>
        <w:rPr>
          <w:rFonts w:ascii="Arial" w:hAnsi="Arial" w:cs="Arial"/>
          <w:sz w:val="28"/>
          <w:szCs w:val="28"/>
        </w:rPr>
      </w:pPr>
      <w:r>
        <w:rPr>
          <w:rFonts w:ascii="Arial" w:hAnsi="Arial" w:cs="Arial"/>
          <w:sz w:val="28"/>
          <w:szCs w:val="28"/>
        </w:rPr>
        <w:t>Exceptional interpersonal and communication skills, written and oral, and an ability to work professionally and cooperatively with a wide range of individuals including board members, advisory council members, and volunteers.</w:t>
      </w:r>
    </w:p>
    <w:p w14:paraId="3CD6CB55" w14:textId="77777777" w:rsidR="00160844" w:rsidRDefault="00160844" w:rsidP="00160844">
      <w:pPr>
        <w:numPr>
          <w:ilvl w:val="0"/>
          <w:numId w:val="3"/>
        </w:numPr>
        <w:snapToGrid w:val="0"/>
        <w:rPr>
          <w:rFonts w:ascii="Arial" w:hAnsi="Arial" w:cs="Arial"/>
          <w:sz w:val="28"/>
          <w:szCs w:val="28"/>
        </w:rPr>
      </w:pPr>
      <w:r>
        <w:rPr>
          <w:rFonts w:ascii="Arial" w:hAnsi="Arial" w:cs="Arial"/>
          <w:sz w:val="28"/>
          <w:szCs w:val="28"/>
        </w:rPr>
        <w:t xml:space="preserve">Commitment to the environment, familiarity with environmental issues, and/or familiarity and affection for the Great Swamp Watershed Association or the Great Swamp National Wildlife Refuge. </w:t>
      </w:r>
    </w:p>
    <w:p w14:paraId="09D26CD6" w14:textId="7C455131" w:rsidR="00160844" w:rsidRDefault="00160844" w:rsidP="00160844">
      <w:pPr>
        <w:numPr>
          <w:ilvl w:val="0"/>
          <w:numId w:val="3"/>
        </w:numPr>
        <w:snapToGrid w:val="0"/>
        <w:rPr>
          <w:rFonts w:ascii="Arial" w:hAnsi="Arial" w:cs="Arial"/>
          <w:sz w:val="28"/>
          <w:szCs w:val="28"/>
        </w:rPr>
      </w:pPr>
      <w:r>
        <w:rPr>
          <w:rFonts w:ascii="Arial" w:hAnsi="Arial" w:cs="Arial"/>
          <w:sz w:val="28"/>
          <w:szCs w:val="28"/>
        </w:rPr>
        <w:t>Strong computer skills: including MS Office, especially Microsoft Word and Excel; ability to manage simple spreadsheets</w:t>
      </w:r>
      <w:r w:rsidR="00340CFA">
        <w:rPr>
          <w:rFonts w:ascii="Arial" w:hAnsi="Arial" w:cs="Arial"/>
          <w:sz w:val="28"/>
          <w:szCs w:val="28"/>
        </w:rPr>
        <w:t xml:space="preserve"> and familiarity with CRM systems</w:t>
      </w:r>
      <w:r>
        <w:rPr>
          <w:rFonts w:ascii="Arial" w:hAnsi="Arial" w:cs="Arial"/>
          <w:sz w:val="28"/>
          <w:szCs w:val="28"/>
        </w:rPr>
        <w:t xml:space="preserve">. </w:t>
      </w:r>
    </w:p>
    <w:p w14:paraId="68A5F394" w14:textId="77777777" w:rsidR="00160844" w:rsidRDefault="00160844" w:rsidP="00160844">
      <w:pPr>
        <w:numPr>
          <w:ilvl w:val="0"/>
          <w:numId w:val="3"/>
        </w:numPr>
        <w:snapToGrid w:val="0"/>
        <w:rPr>
          <w:rFonts w:ascii="Arial" w:hAnsi="Arial" w:cs="Arial"/>
          <w:sz w:val="28"/>
          <w:szCs w:val="28"/>
        </w:rPr>
      </w:pPr>
      <w:r>
        <w:rPr>
          <w:rFonts w:ascii="Arial" w:hAnsi="Arial" w:cs="Arial"/>
          <w:sz w:val="28"/>
          <w:szCs w:val="28"/>
        </w:rPr>
        <w:t xml:space="preserve">Excellent presentation skills and an ability to articulate the mission. </w:t>
      </w:r>
    </w:p>
    <w:p w14:paraId="417E6A8E" w14:textId="3A709FDE" w:rsidR="00160844" w:rsidRDefault="00160844" w:rsidP="00160844">
      <w:pPr>
        <w:numPr>
          <w:ilvl w:val="0"/>
          <w:numId w:val="3"/>
        </w:numPr>
        <w:snapToGrid w:val="0"/>
        <w:rPr>
          <w:rFonts w:ascii="Arial" w:hAnsi="Arial" w:cs="Arial"/>
          <w:sz w:val="28"/>
          <w:szCs w:val="28"/>
        </w:rPr>
      </w:pPr>
      <w:r>
        <w:rPr>
          <w:rFonts w:ascii="Arial" w:hAnsi="Arial" w:cs="Arial"/>
          <w:sz w:val="28"/>
          <w:szCs w:val="28"/>
        </w:rPr>
        <w:t xml:space="preserve">Flexibility in schedule; attend night </w:t>
      </w:r>
      <w:r w:rsidR="00340CFA">
        <w:rPr>
          <w:rFonts w:ascii="Arial" w:hAnsi="Arial" w:cs="Arial"/>
          <w:sz w:val="28"/>
          <w:szCs w:val="28"/>
        </w:rPr>
        <w:t>program</w:t>
      </w:r>
      <w:r>
        <w:rPr>
          <w:rFonts w:ascii="Arial" w:hAnsi="Arial" w:cs="Arial"/>
          <w:sz w:val="28"/>
          <w:szCs w:val="28"/>
        </w:rPr>
        <w:t xml:space="preserve">s and </w:t>
      </w:r>
      <w:r w:rsidR="00340CFA">
        <w:rPr>
          <w:rFonts w:ascii="Arial" w:hAnsi="Arial" w:cs="Arial"/>
          <w:sz w:val="28"/>
          <w:szCs w:val="28"/>
        </w:rPr>
        <w:t xml:space="preserve">occasional </w:t>
      </w:r>
      <w:r>
        <w:rPr>
          <w:rFonts w:ascii="Arial" w:hAnsi="Arial" w:cs="Arial"/>
          <w:sz w:val="28"/>
          <w:szCs w:val="28"/>
        </w:rPr>
        <w:t>weekend events</w:t>
      </w:r>
      <w:r w:rsidR="00340CFA">
        <w:rPr>
          <w:rFonts w:ascii="Arial" w:hAnsi="Arial" w:cs="Arial"/>
          <w:sz w:val="28"/>
          <w:szCs w:val="28"/>
        </w:rPr>
        <w:t>.</w:t>
      </w:r>
    </w:p>
    <w:p w14:paraId="29CA91BE" w14:textId="77777777" w:rsidR="00160844" w:rsidRDefault="00160844" w:rsidP="00160844">
      <w:pPr>
        <w:rPr>
          <w:rFonts w:ascii="Arial" w:hAnsi="Arial" w:cs="Arial"/>
          <w:sz w:val="28"/>
          <w:szCs w:val="28"/>
        </w:rPr>
      </w:pPr>
    </w:p>
    <w:p w14:paraId="5B45FCCA" w14:textId="77777777" w:rsidR="00160844" w:rsidRDefault="00160844" w:rsidP="00160844">
      <w:pPr>
        <w:spacing w:after="280"/>
        <w:rPr>
          <w:rFonts w:ascii="Arial" w:hAnsi="Arial" w:cs="Arial"/>
          <w:b/>
          <w:bCs/>
          <w:sz w:val="28"/>
          <w:szCs w:val="28"/>
        </w:rPr>
      </w:pPr>
      <w:r>
        <w:rPr>
          <w:rFonts w:ascii="Arial" w:hAnsi="Arial" w:cs="Arial"/>
          <w:b/>
          <w:bCs/>
          <w:sz w:val="28"/>
          <w:szCs w:val="28"/>
        </w:rPr>
        <w:t>DESIRABLE</w:t>
      </w:r>
    </w:p>
    <w:p w14:paraId="26FFB843" w14:textId="05740F3E" w:rsidR="00160844" w:rsidRDefault="00160844" w:rsidP="00160844">
      <w:pPr>
        <w:numPr>
          <w:ilvl w:val="0"/>
          <w:numId w:val="3"/>
        </w:numPr>
        <w:snapToGrid w:val="0"/>
        <w:rPr>
          <w:rFonts w:ascii="Arial" w:hAnsi="Arial" w:cs="Arial"/>
          <w:sz w:val="28"/>
          <w:szCs w:val="28"/>
        </w:rPr>
      </w:pPr>
      <w:r>
        <w:rPr>
          <w:rFonts w:ascii="Arial" w:hAnsi="Arial" w:cs="Arial"/>
          <w:sz w:val="28"/>
          <w:szCs w:val="28"/>
        </w:rPr>
        <w:t xml:space="preserve">At least 3-5 years of non-profit fundraising </w:t>
      </w:r>
      <w:r w:rsidR="00340CFA">
        <w:rPr>
          <w:rFonts w:ascii="Arial" w:hAnsi="Arial" w:cs="Arial"/>
          <w:sz w:val="28"/>
          <w:szCs w:val="28"/>
        </w:rPr>
        <w:t xml:space="preserve">and grant writing </w:t>
      </w:r>
      <w:r>
        <w:rPr>
          <w:rFonts w:ascii="Arial" w:hAnsi="Arial" w:cs="Arial"/>
          <w:sz w:val="28"/>
          <w:szCs w:val="28"/>
        </w:rPr>
        <w:t>experience.</w:t>
      </w:r>
    </w:p>
    <w:p w14:paraId="3B4CA4E0" w14:textId="61A5261B" w:rsidR="00160844" w:rsidRDefault="00160844" w:rsidP="00160844">
      <w:pPr>
        <w:numPr>
          <w:ilvl w:val="0"/>
          <w:numId w:val="3"/>
        </w:numPr>
        <w:snapToGrid w:val="0"/>
        <w:rPr>
          <w:rFonts w:ascii="Arial" w:hAnsi="Arial" w:cs="Arial"/>
          <w:sz w:val="28"/>
          <w:szCs w:val="28"/>
        </w:rPr>
      </w:pPr>
      <w:r>
        <w:rPr>
          <w:rFonts w:ascii="Arial" w:hAnsi="Arial" w:cs="Arial"/>
          <w:sz w:val="28"/>
          <w:szCs w:val="28"/>
        </w:rPr>
        <w:t>A college degree.</w:t>
      </w:r>
    </w:p>
    <w:p w14:paraId="17B3CF73" w14:textId="7EDB411C" w:rsidR="006C6402" w:rsidRDefault="006C6402" w:rsidP="00160844">
      <w:pPr>
        <w:numPr>
          <w:ilvl w:val="0"/>
          <w:numId w:val="3"/>
        </w:numPr>
        <w:snapToGrid w:val="0"/>
        <w:rPr>
          <w:rFonts w:ascii="Arial" w:hAnsi="Arial" w:cs="Arial"/>
          <w:sz w:val="28"/>
          <w:szCs w:val="28"/>
        </w:rPr>
      </w:pPr>
      <w:r>
        <w:rPr>
          <w:rFonts w:ascii="Arial" w:hAnsi="Arial" w:cs="Arial"/>
          <w:sz w:val="28"/>
          <w:szCs w:val="28"/>
        </w:rPr>
        <w:t>Familiarity with capital campaigns.</w:t>
      </w:r>
    </w:p>
    <w:p w14:paraId="6EDBE8C6" w14:textId="0BFF712B" w:rsidR="006C6402" w:rsidRPr="006C6402" w:rsidRDefault="00160844" w:rsidP="006C6402">
      <w:pPr>
        <w:numPr>
          <w:ilvl w:val="0"/>
          <w:numId w:val="3"/>
        </w:numPr>
        <w:snapToGrid w:val="0"/>
        <w:spacing w:after="280"/>
        <w:rPr>
          <w:rFonts w:ascii="Arial" w:hAnsi="Arial" w:cs="Arial"/>
          <w:sz w:val="28"/>
          <w:szCs w:val="28"/>
        </w:rPr>
      </w:pPr>
      <w:r>
        <w:rPr>
          <w:rFonts w:ascii="Arial" w:hAnsi="Arial" w:cs="Arial"/>
          <w:sz w:val="28"/>
          <w:szCs w:val="28"/>
        </w:rPr>
        <w:t xml:space="preserve">Experience with fundraising database software (e.g. Donor Perfect or Raiser’s Edge) </w:t>
      </w:r>
    </w:p>
    <w:p w14:paraId="60C99EFE" w14:textId="77777777" w:rsidR="00160844" w:rsidRDefault="00160844" w:rsidP="00160844">
      <w:pPr>
        <w:spacing w:after="280"/>
        <w:rPr>
          <w:rFonts w:ascii="Arial" w:hAnsi="Arial" w:cs="Arial"/>
          <w:b/>
          <w:bCs/>
          <w:sz w:val="28"/>
          <w:szCs w:val="28"/>
        </w:rPr>
      </w:pPr>
      <w:r>
        <w:rPr>
          <w:rFonts w:ascii="Arial" w:hAnsi="Arial" w:cs="Arial"/>
          <w:sz w:val="28"/>
          <w:szCs w:val="28"/>
        </w:rPr>
        <w:br/>
      </w:r>
      <w:r>
        <w:rPr>
          <w:rFonts w:ascii="Arial" w:hAnsi="Arial" w:cs="Arial"/>
          <w:b/>
          <w:bCs/>
          <w:sz w:val="28"/>
          <w:szCs w:val="28"/>
        </w:rPr>
        <w:t>WORKING CONDITIONS</w:t>
      </w:r>
    </w:p>
    <w:p w14:paraId="31E56970" w14:textId="77777777" w:rsidR="00160844" w:rsidRDefault="00160844" w:rsidP="00160844">
      <w:pPr>
        <w:numPr>
          <w:ilvl w:val="0"/>
          <w:numId w:val="4"/>
        </w:numPr>
        <w:snapToGrid w:val="0"/>
        <w:rPr>
          <w:rFonts w:ascii="Arial" w:hAnsi="Arial" w:cs="Arial"/>
          <w:sz w:val="28"/>
          <w:szCs w:val="28"/>
        </w:rPr>
      </w:pPr>
      <w:r>
        <w:rPr>
          <w:rFonts w:ascii="Arial" w:hAnsi="Arial" w:cs="Arial"/>
          <w:sz w:val="28"/>
          <w:szCs w:val="28"/>
        </w:rPr>
        <w:t>Morristown/New Vernon area</w:t>
      </w:r>
    </w:p>
    <w:p w14:paraId="490ACE7F" w14:textId="3A52AA36" w:rsidR="00160844" w:rsidRDefault="00160844" w:rsidP="00160844">
      <w:pPr>
        <w:numPr>
          <w:ilvl w:val="0"/>
          <w:numId w:val="4"/>
        </w:numPr>
        <w:snapToGrid w:val="0"/>
        <w:rPr>
          <w:rFonts w:ascii="Arial" w:hAnsi="Arial" w:cs="Arial"/>
          <w:sz w:val="28"/>
          <w:szCs w:val="28"/>
        </w:rPr>
      </w:pPr>
      <w:r>
        <w:rPr>
          <w:rFonts w:ascii="Arial" w:hAnsi="Arial" w:cs="Arial"/>
          <w:sz w:val="28"/>
          <w:szCs w:val="28"/>
        </w:rPr>
        <w:t>Flexible work hours possible, given some weekend and evening responsibilities.  Ideal basic schedule is 6</w:t>
      </w:r>
      <w:r w:rsidR="006C6402">
        <w:rPr>
          <w:rFonts w:ascii="Arial" w:hAnsi="Arial" w:cs="Arial"/>
          <w:sz w:val="28"/>
          <w:szCs w:val="28"/>
        </w:rPr>
        <w:t>-8</w:t>
      </w:r>
      <w:r>
        <w:rPr>
          <w:rFonts w:ascii="Arial" w:hAnsi="Arial" w:cs="Arial"/>
          <w:sz w:val="28"/>
          <w:szCs w:val="28"/>
        </w:rPr>
        <w:t xml:space="preserve"> hours/day, 5 days/week.  </w:t>
      </w:r>
    </w:p>
    <w:p w14:paraId="3EA0ABB0" w14:textId="2DEC409B" w:rsidR="00160844" w:rsidRDefault="00160844" w:rsidP="00160844">
      <w:pPr>
        <w:numPr>
          <w:ilvl w:val="0"/>
          <w:numId w:val="4"/>
        </w:numPr>
        <w:snapToGrid w:val="0"/>
        <w:rPr>
          <w:rFonts w:ascii="Arial" w:hAnsi="Arial" w:cs="Arial"/>
          <w:sz w:val="28"/>
          <w:szCs w:val="28"/>
        </w:rPr>
      </w:pPr>
      <w:r>
        <w:rPr>
          <w:rFonts w:ascii="Arial" w:hAnsi="Arial" w:cs="Arial"/>
          <w:sz w:val="28"/>
          <w:szCs w:val="28"/>
        </w:rPr>
        <w:t xml:space="preserve">Occasional walk/hike in Great Swamp National Wildlife Refuge or </w:t>
      </w:r>
      <w:r w:rsidR="00F943E8">
        <w:rPr>
          <w:rFonts w:ascii="Arial" w:hAnsi="Arial" w:cs="Arial"/>
          <w:sz w:val="28"/>
          <w:szCs w:val="28"/>
        </w:rPr>
        <w:t>GSWA owned land</w:t>
      </w:r>
      <w:r>
        <w:rPr>
          <w:rFonts w:ascii="Arial" w:hAnsi="Arial" w:cs="Arial"/>
          <w:sz w:val="28"/>
          <w:szCs w:val="28"/>
        </w:rPr>
        <w:t xml:space="preserve"> for special events.</w:t>
      </w:r>
    </w:p>
    <w:p w14:paraId="34E758B4" w14:textId="36D1E680" w:rsidR="00160844" w:rsidRDefault="00160844" w:rsidP="00160844">
      <w:pPr>
        <w:numPr>
          <w:ilvl w:val="0"/>
          <w:numId w:val="4"/>
        </w:numPr>
        <w:snapToGrid w:val="0"/>
        <w:rPr>
          <w:rFonts w:ascii="Arial" w:hAnsi="Arial" w:cs="Arial"/>
          <w:sz w:val="28"/>
          <w:szCs w:val="28"/>
        </w:rPr>
      </w:pPr>
      <w:r>
        <w:rPr>
          <w:rFonts w:ascii="Arial" w:hAnsi="Arial" w:cs="Arial"/>
          <w:sz w:val="28"/>
          <w:szCs w:val="28"/>
        </w:rPr>
        <w:t>Some corporate/foundation</w:t>
      </w:r>
      <w:r w:rsidR="00340CFA">
        <w:rPr>
          <w:rFonts w:ascii="Arial" w:hAnsi="Arial" w:cs="Arial"/>
          <w:sz w:val="28"/>
          <w:szCs w:val="28"/>
        </w:rPr>
        <w:t xml:space="preserve"> visits</w:t>
      </w:r>
      <w:r>
        <w:rPr>
          <w:rFonts w:ascii="Arial" w:hAnsi="Arial" w:cs="Arial"/>
          <w:sz w:val="28"/>
          <w:szCs w:val="28"/>
        </w:rPr>
        <w:t>.</w:t>
      </w:r>
    </w:p>
    <w:p w14:paraId="2D84A09B" w14:textId="6C3940D7" w:rsidR="002B6558" w:rsidRDefault="002B6558" w:rsidP="00160844">
      <w:pPr>
        <w:numPr>
          <w:ilvl w:val="0"/>
          <w:numId w:val="4"/>
        </w:numPr>
        <w:snapToGrid w:val="0"/>
        <w:rPr>
          <w:rFonts w:ascii="Arial" w:hAnsi="Arial" w:cs="Arial"/>
          <w:sz w:val="28"/>
          <w:szCs w:val="28"/>
        </w:rPr>
      </w:pPr>
      <w:r>
        <w:rPr>
          <w:rFonts w:ascii="Arial" w:hAnsi="Arial" w:cs="Arial"/>
          <w:sz w:val="28"/>
          <w:szCs w:val="28"/>
        </w:rPr>
        <w:t>GSWA does not currently offer health insurance benefits.  There is a generous organizational 401k match.</w:t>
      </w:r>
    </w:p>
    <w:p w14:paraId="2A42BC19" w14:textId="77777777" w:rsidR="00160844" w:rsidRDefault="00160844" w:rsidP="00160844">
      <w:pPr>
        <w:rPr>
          <w:rFonts w:ascii="Arial" w:hAnsi="Arial" w:cs="Arial"/>
          <w:sz w:val="28"/>
          <w:szCs w:val="28"/>
        </w:rPr>
      </w:pPr>
      <w:r>
        <w:rPr>
          <w:rFonts w:ascii="Arial" w:hAnsi="Arial" w:cs="Arial"/>
          <w:sz w:val="28"/>
          <w:szCs w:val="28"/>
        </w:rPr>
        <w:br/>
        <w:t xml:space="preserve">Explore our website at </w:t>
      </w:r>
      <w:hyperlink r:id="rId5" w:history="1">
        <w:r>
          <w:rPr>
            <w:rStyle w:val="Hyperlink"/>
            <w:rFonts w:ascii="Arial" w:hAnsi="Arial" w:cs="Arial"/>
            <w:sz w:val="28"/>
            <w:szCs w:val="28"/>
          </w:rPr>
          <w:t>www.greatswamp.org</w:t>
        </w:r>
      </w:hyperlink>
      <w:r>
        <w:rPr>
          <w:rFonts w:ascii="Arial" w:hAnsi="Arial" w:cs="Arial"/>
          <w:sz w:val="28"/>
          <w:szCs w:val="28"/>
        </w:rPr>
        <w:t xml:space="preserve"> to see if what we do matches your personal and professional goals. We offer competitive non-profit salaries commensurate with experience.  </w:t>
      </w:r>
    </w:p>
    <w:p w14:paraId="5D36C23A" w14:textId="76A2ED93" w:rsidR="00160844" w:rsidRDefault="00160844" w:rsidP="00160844">
      <w:pPr>
        <w:rPr>
          <w:rFonts w:ascii="Arial" w:hAnsi="Arial" w:cs="Arial"/>
          <w:sz w:val="28"/>
          <w:szCs w:val="28"/>
        </w:rPr>
      </w:pPr>
      <w:r>
        <w:rPr>
          <w:rFonts w:ascii="Arial" w:hAnsi="Arial" w:cs="Arial"/>
          <w:sz w:val="28"/>
          <w:szCs w:val="28"/>
        </w:rPr>
        <w:br/>
        <w:t>TO APPLY: Email resume (as word.doc</w:t>
      </w:r>
      <w:r w:rsidR="00340CFA">
        <w:rPr>
          <w:rFonts w:ascii="Arial" w:hAnsi="Arial" w:cs="Arial"/>
          <w:sz w:val="28"/>
          <w:szCs w:val="28"/>
        </w:rPr>
        <w:t>x</w:t>
      </w:r>
      <w:r>
        <w:rPr>
          <w:rFonts w:ascii="Arial" w:hAnsi="Arial" w:cs="Arial"/>
          <w:sz w:val="28"/>
          <w:szCs w:val="28"/>
        </w:rPr>
        <w:t xml:space="preserve"> attachments) with a cover letter telling us why you qualify for this position, along with a writing sample to: </w:t>
      </w:r>
      <w:hyperlink r:id="rId6" w:history="1">
        <w:r>
          <w:rPr>
            <w:rStyle w:val="Hyperlink"/>
            <w:rFonts w:ascii="Arial" w:hAnsi="Arial" w:cs="Arial"/>
            <w:sz w:val="28"/>
            <w:szCs w:val="28"/>
          </w:rPr>
          <w:t>srubin@greatswamp.org</w:t>
        </w:r>
      </w:hyperlink>
      <w:r>
        <w:rPr>
          <w:rFonts w:ascii="Arial" w:hAnsi="Arial" w:cs="Arial"/>
          <w:sz w:val="28"/>
          <w:szCs w:val="28"/>
        </w:rPr>
        <w:t>.</w:t>
      </w:r>
    </w:p>
    <w:p w14:paraId="18C61F49" w14:textId="77777777" w:rsidR="00160844" w:rsidRDefault="00160844" w:rsidP="00160844">
      <w:pPr>
        <w:rPr>
          <w:rFonts w:ascii="Arial" w:hAnsi="Arial" w:cs="Arial"/>
          <w:sz w:val="28"/>
          <w:szCs w:val="28"/>
        </w:rPr>
      </w:pPr>
    </w:p>
    <w:p w14:paraId="03AB02CC" w14:textId="77777777" w:rsidR="00160844" w:rsidRDefault="00160844" w:rsidP="00160844">
      <w:pPr>
        <w:pStyle w:val="NormalWeb"/>
        <w:jc w:val="center"/>
        <w:rPr>
          <w:rFonts w:ascii="Arial" w:hAnsi="Arial" w:cs="Arial"/>
          <w:sz w:val="28"/>
          <w:szCs w:val="28"/>
        </w:rPr>
      </w:pPr>
      <w:r>
        <w:rPr>
          <w:rFonts w:ascii="Arial" w:hAnsi="Arial" w:cs="Arial"/>
          <w:i/>
          <w:iCs/>
          <w:sz w:val="28"/>
          <w:szCs w:val="28"/>
        </w:rPr>
        <w:t>The Great Swamp Watershed Association is an equal opportunity employer.</w:t>
      </w:r>
    </w:p>
    <w:p w14:paraId="52970654" w14:textId="77777777" w:rsidR="00160844" w:rsidRDefault="00160844" w:rsidP="00160844"/>
    <w:p w14:paraId="06DAA387" w14:textId="77777777" w:rsidR="00160844" w:rsidRDefault="00160844" w:rsidP="00160844"/>
    <w:p w14:paraId="4E1A3560" w14:textId="77777777" w:rsidR="005834D6" w:rsidRPr="00160844" w:rsidRDefault="005834D6" w:rsidP="00160844"/>
    <w:sectPr w:rsidR="005834D6" w:rsidRPr="00160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B5777"/>
    <w:multiLevelType w:val="hybridMultilevel"/>
    <w:tmpl w:val="854C26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BD25106"/>
    <w:multiLevelType w:val="hybridMultilevel"/>
    <w:tmpl w:val="3EC0A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49F65AC"/>
    <w:multiLevelType w:val="hybridMultilevel"/>
    <w:tmpl w:val="953ED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0B62913"/>
    <w:multiLevelType w:val="hybridMultilevel"/>
    <w:tmpl w:val="67A6DA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44"/>
    <w:rsid w:val="00160844"/>
    <w:rsid w:val="002B6558"/>
    <w:rsid w:val="00340CFA"/>
    <w:rsid w:val="005834D6"/>
    <w:rsid w:val="006C6402"/>
    <w:rsid w:val="00700478"/>
    <w:rsid w:val="00D47C1B"/>
    <w:rsid w:val="00F9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D1AF"/>
  <w15:chartTrackingRefBased/>
  <w15:docId w15:val="{4DACFA22-6257-4919-B08E-938EA420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8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0844"/>
    <w:rPr>
      <w:color w:val="0000FF"/>
      <w:u w:val="single"/>
    </w:rPr>
  </w:style>
  <w:style w:type="paragraph" w:styleId="NormalWeb">
    <w:name w:val="Normal (Web)"/>
    <w:basedOn w:val="Normal"/>
    <w:uiPriority w:val="99"/>
    <w:semiHidden/>
    <w:unhideWhenUsed/>
    <w:rsid w:val="00160844"/>
    <w:pPr>
      <w:spacing w:before="100" w:beforeAutospacing="1" w:after="100" w:afterAutospacing="1"/>
    </w:pPr>
    <w:rPr>
      <w:rFonts w:ascii="Times New Roman" w:hAnsi="Times New Roman" w:cs="Times New Roman"/>
      <w:sz w:val="24"/>
      <w:szCs w:val="24"/>
    </w:rPr>
  </w:style>
  <w:style w:type="paragraph" w:customStyle="1" w:styleId="Preformatted">
    <w:name w:val="Preformatted"/>
    <w:basedOn w:val="Normal"/>
    <w:uiPriority w:val="99"/>
    <w:semiHidden/>
    <w:rsid w:val="00160844"/>
    <w:pPr>
      <w:snapToGrid w:val="0"/>
    </w:pPr>
    <w:rPr>
      <w:rFonts w:ascii="Courier New" w:hAnsi="Courier New" w:cs="Courier New"/>
      <w:sz w:val="20"/>
      <w:szCs w:val="20"/>
    </w:rPr>
  </w:style>
  <w:style w:type="paragraph" w:styleId="BalloonText">
    <w:name w:val="Balloon Text"/>
    <w:basedOn w:val="Normal"/>
    <w:link w:val="BalloonTextChar"/>
    <w:uiPriority w:val="99"/>
    <w:semiHidden/>
    <w:unhideWhenUsed/>
    <w:rsid w:val="006C6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8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ubin@greatswamp.org" TargetMode="External"/><Relationship Id="rId5" Type="http://schemas.openxmlformats.org/officeDocument/2006/relationships/hyperlink" Target="http://www.greatswam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2801</TotalTime>
  <Pages>1</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Rubin</dc:creator>
  <cp:keywords/>
  <dc:description/>
  <cp:lastModifiedBy>Sally Rubin</cp:lastModifiedBy>
  <cp:revision>5</cp:revision>
  <cp:lastPrinted>2020-02-10T17:04:00Z</cp:lastPrinted>
  <dcterms:created xsi:type="dcterms:W3CDTF">2020-02-07T14:59:00Z</dcterms:created>
  <dcterms:modified xsi:type="dcterms:W3CDTF">2020-02-18T20:41:00Z</dcterms:modified>
</cp:coreProperties>
</file>